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淮北市畜牧中心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一、2020年度一般公共预算财政拨款“三公”经费支出决算表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0.5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20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淮北市畜牧中心2020年度一般公共预算财政拨款“三公”经费支出预算为0.5万元，支出决算为0.2万元，完成预算的40%，决算数小于预算数的主要原因是项目经费收入减少。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畜牧中心2020年度一般公共预算财政拨款“三公”经费支出决算中，因公出国（境）费支出决算0万元，占0%;公务接待费支出决算0.2万元，占100%；公务用车购置及运行维护费支出决算0万元，占0%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ascii="仿宋_GB2312" w:hAnsi="仿宋"/>
          <w:szCs w:val="32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ascii="仿宋_GB2312" w:hAnsi="仿宋"/>
          <w:szCs w:val="32"/>
        </w:rPr>
        <w:t>2020</w:t>
      </w:r>
      <w:r>
        <w:rPr>
          <w:rFonts w:hint="eastAsia" w:ascii="仿宋_GB2312" w:hAnsi="仿宋"/>
          <w:szCs w:val="32"/>
        </w:rPr>
        <w:t>年度预算相比，持平，没有因公出国（境）支出，经费使用严格相关规定执行。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</w:rPr>
        <w:t>0.2万元, 与2020年度预算相比，减少0.3万元，下降40%，下降的原因是项目经费收入减少。</w:t>
      </w:r>
      <w:r>
        <w:rPr>
          <w:rFonts w:ascii="仿宋_GB2312" w:hAnsi="仿宋"/>
          <w:szCs w:val="32"/>
        </w:rPr>
        <w:t>2020</w:t>
      </w:r>
      <w:r>
        <w:rPr>
          <w:rFonts w:hint="eastAsia" w:ascii="仿宋_GB2312" w:hAnsi="仿宋"/>
          <w:szCs w:val="32"/>
        </w:rPr>
        <w:t>年淮北市畜牧中心国内公务接待共3批次，6人次（其中外事接待</w:t>
      </w:r>
      <w:r>
        <w:rPr>
          <w:rFonts w:ascii="仿宋_GB2312" w:hAnsi="仿宋"/>
          <w:szCs w:val="32"/>
        </w:rPr>
        <w:t>0</w:t>
      </w:r>
      <w:r>
        <w:rPr>
          <w:rFonts w:hint="eastAsia" w:ascii="仿宋_GB2312" w:hAnsi="仿宋"/>
          <w:szCs w:val="32"/>
        </w:rPr>
        <w:t>人次）。主要是用于全省畜禽遗传资源保护中心项目调研。经费使用严格贯彻党中央“八项规定”要求，严格执行《党政机关厉行节约反对浪费条例》、淮北市公务接待相关规定等。</w:t>
      </w:r>
    </w:p>
    <w:p>
      <w:pPr>
        <w:ind w:firstLine="643" w:firstLineChars="200"/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bCs/>
          <w:szCs w:val="32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ascii="仿宋_GB2312" w:hAnsi="仿宋"/>
          <w:szCs w:val="32"/>
        </w:rPr>
        <w:t>2020</w:t>
      </w:r>
      <w:r>
        <w:rPr>
          <w:rFonts w:hint="eastAsia" w:ascii="仿宋_GB2312" w:hAnsi="仿宋"/>
          <w:szCs w:val="32"/>
        </w:rPr>
        <w:t>年度预算相比，持平。</w:t>
      </w:r>
      <w:r>
        <w:rPr>
          <w:rFonts w:ascii="仿宋_GB2312" w:hAnsi="仿宋"/>
          <w:szCs w:val="32"/>
        </w:rPr>
        <w:t>2020</w:t>
      </w:r>
      <w:r>
        <w:rPr>
          <w:rFonts w:hint="eastAsia" w:ascii="仿宋_GB2312" w:hAnsi="仿宋"/>
          <w:szCs w:val="32"/>
        </w:rPr>
        <w:t>年没有安排公务用车购置费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ascii="仿宋_GB2312" w:hAnsi="仿宋"/>
          <w:szCs w:val="32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ascii="仿宋_GB2312" w:hAnsi="仿宋"/>
          <w:szCs w:val="32"/>
        </w:rPr>
        <w:t>2020</w:t>
      </w:r>
      <w:r>
        <w:rPr>
          <w:rFonts w:hint="eastAsia" w:ascii="仿宋_GB2312" w:hAnsi="仿宋"/>
          <w:szCs w:val="32"/>
        </w:rPr>
        <w:t>年度预算相比，持平，截至</w:t>
      </w:r>
      <w:r>
        <w:rPr>
          <w:rFonts w:ascii="仿宋_GB2312" w:hAnsi="仿宋"/>
          <w:szCs w:val="32"/>
        </w:rPr>
        <w:t>2020</w:t>
      </w:r>
      <w:r>
        <w:rPr>
          <w:rFonts w:hint="eastAsia" w:ascii="仿宋_GB2312" w:hAnsi="仿宋"/>
          <w:szCs w:val="32"/>
        </w:rPr>
        <w:t>年</w:t>
      </w:r>
      <w:r>
        <w:rPr>
          <w:rFonts w:ascii="仿宋_GB2312" w:hAnsi="仿宋"/>
          <w:szCs w:val="32"/>
        </w:rPr>
        <w:t>12</w:t>
      </w:r>
      <w:r>
        <w:rPr>
          <w:rFonts w:hint="eastAsia" w:ascii="仿宋_GB2312" w:hAnsi="仿宋"/>
          <w:szCs w:val="32"/>
        </w:rPr>
        <w:t>月</w:t>
      </w:r>
      <w:r>
        <w:rPr>
          <w:rFonts w:ascii="仿宋_GB2312" w:hAnsi="仿宋"/>
          <w:szCs w:val="32"/>
        </w:rPr>
        <w:t>31</w:t>
      </w:r>
      <w:r>
        <w:rPr>
          <w:rFonts w:hint="eastAsia" w:ascii="仿宋_GB2312" w:hAnsi="仿宋"/>
          <w:szCs w:val="32"/>
        </w:rPr>
        <w:t>日，淮北市畜牧中心开支财政拨款的公务用车保有量为</w:t>
      </w:r>
      <w:r>
        <w:rPr>
          <w:rFonts w:ascii="仿宋_GB2312" w:hAnsi="仿宋"/>
          <w:szCs w:val="32"/>
        </w:rPr>
        <w:t>0</w:t>
      </w:r>
      <w:r>
        <w:rPr>
          <w:rFonts w:hint="eastAsia" w:ascii="仿宋_GB2312" w:hAnsi="仿宋"/>
          <w:szCs w:val="32"/>
        </w:rPr>
        <w:t>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3BC"/>
    <w:rsid w:val="00012963"/>
    <w:rsid w:val="000223D7"/>
    <w:rsid w:val="0007092F"/>
    <w:rsid w:val="00094486"/>
    <w:rsid w:val="00103EED"/>
    <w:rsid w:val="001255CD"/>
    <w:rsid w:val="00180B8E"/>
    <w:rsid w:val="00184D53"/>
    <w:rsid w:val="002F6DE8"/>
    <w:rsid w:val="00326726"/>
    <w:rsid w:val="00331586"/>
    <w:rsid w:val="003547B8"/>
    <w:rsid w:val="003671B4"/>
    <w:rsid w:val="003B6E2C"/>
    <w:rsid w:val="00466FC3"/>
    <w:rsid w:val="00497C22"/>
    <w:rsid w:val="004D6484"/>
    <w:rsid w:val="00581A45"/>
    <w:rsid w:val="005F511C"/>
    <w:rsid w:val="00613D73"/>
    <w:rsid w:val="00656EC6"/>
    <w:rsid w:val="00691DFF"/>
    <w:rsid w:val="006B3BF0"/>
    <w:rsid w:val="006E6775"/>
    <w:rsid w:val="007719A9"/>
    <w:rsid w:val="008A3C6F"/>
    <w:rsid w:val="008B4647"/>
    <w:rsid w:val="009770F9"/>
    <w:rsid w:val="009A525F"/>
    <w:rsid w:val="009D2B9A"/>
    <w:rsid w:val="00A00C09"/>
    <w:rsid w:val="00A1426D"/>
    <w:rsid w:val="00A92496"/>
    <w:rsid w:val="00AB0278"/>
    <w:rsid w:val="00AB4636"/>
    <w:rsid w:val="00B14CD1"/>
    <w:rsid w:val="00B2159B"/>
    <w:rsid w:val="00B65934"/>
    <w:rsid w:val="00B72524"/>
    <w:rsid w:val="00BD5386"/>
    <w:rsid w:val="00CE25D9"/>
    <w:rsid w:val="00D2629D"/>
    <w:rsid w:val="00D303BC"/>
    <w:rsid w:val="00D9784E"/>
    <w:rsid w:val="00DB321D"/>
    <w:rsid w:val="00E02B6D"/>
    <w:rsid w:val="00EB00FD"/>
    <w:rsid w:val="00EB54DE"/>
    <w:rsid w:val="00EE25BF"/>
    <w:rsid w:val="00FC29F2"/>
    <w:rsid w:val="5BE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768</Characters>
  <Lines>6</Lines>
  <Paragraphs>1</Paragraphs>
  <TotalTime>22</TotalTime>
  <ScaleCrop>false</ScaleCrop>
  <LinksUpToDate>false</LinksUpToDate>
  <CharactersWithSpaces>901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zx</cp:lastModifiedBy>
  <cp:lastPrinted>2020-09-14T08:17:00Z</cp:lastPrinted>
  <dcterms:modified xsi:type="dcterms:W3CDTF">2021-07-22T00:28:48Z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86E197DDE0FB4265853269559B23E304</vt:lpwstr>
  </property>
</Properties>
</file>